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15" w:type="dxa"/>
        <w:tblInd w:w="-66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09"/>
      </w:tblGrid>
      <w:tr w:rsidR="00D12DA4" w:rsidRPr="003105D6" w:rsidTr="001A55F4">
        <w:trPr>
          <w:tblCellSpacing w:w="15" w:type="dxa"/>
        </w:trPr>
        <w:tc>
          <w:tcPr>
            <w:tcW w:w="10049" w:type="dxa"/>
            <w:hideMark/>
          </w:tcPr>
          <w:p w:rsidR="00D12DA4" w:rsidRPr="003105D6" w:rsidRDefault="00D12DA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rStyle w:val="a5"/>
                <w:rFonts w:ascii="Georgia" w:hAnsi="Georgia"/>
                <w:i/>
                <w:iCs/>
                <w:sz w:val="52"/>
                <w:szCs w:val="52"/>
                <w:bdr w:val="none" w:sz="0" w:space="0" w:color="auto" w:frame="1"/>
              </w:rPr>
            </w:pPr>
            <w:bookmarkStart w:id="0" w:name="_GoBack"/>
            <w:bookmarkEnd w:id="0"/>
            <w:r w:rsidRPr="003105D6">
              <w:rPr>
                <w:rStyle w:val="a5"/>
                <w:rFonts w:ascii="Georgia" w:hAnsi="Georgia"/>
                <w:i/>
                <w:iCs/>
                <w:sz w:val="52"/>
                <w:szCs w:val="52"/>
                <w:bdr w:val="none" w:sz="0" w:space="0" w:color="auto" w:frame="1"/>
              </w:rPr>
              <w:t>Одежда для детского сада</w:t>
            </w:r>
          </w:p>
          <w:p w:rsidR="001A55F4" w:rsidRPr="003105D6" w:rsidRDefault="001A55F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sz w:val="32"/>
                <w:szCs w:val="32"/>
              </w:rPr>
            </w:pPr>
          </w:p>
          <w:p w:rsidR="00D12DA4" w:rsidRPr="003105D6" w:rsidRDefault="00D12DA4">
            <w:pPr>
              <w:pStyle w:val="a3"/>
              <w:spacing w:before="0" w:beforeAutospacing="0" w:after="0" w:afterAutospacing="0"/>
              <w:textAlignment w:val="baseline"/>
              <w:rPr>
                <w:sz w:val="32"/>
                <w:szCs w:val="32"/>
              </w:rPr>
            </w:pPr>
            <w:r w:rsidRPr="003105D6">
              <w:rPr>
                <w:sz w:val="32"/>
                <w:szCs w:val="32"/>
                <w:bdr w:val="none" w:sz="0" w:space="0" w:color="auto" w:frame="1"/>
              </w:rPr>
              <w:t>Как одеть ребенка в детский сад? Сколько комплектов одежды необходимо? Какие требования к одежде малыша есть у воспитателя? Это одни из немногих вопросов, которыми задаются родители при выборе гардероба для детского сада. Только вы решаете, в чем будет одет ваш ребенок, все сугубо индивидуально. Однако</w:t>
            </w:r>
            <w:proofErr w:type="gramStart"/>
            <w:r w:rsidRPr="003105D6">
              <w:rPr>
                <w:sz w:val="32"/>
                <w:szCs w:val="32"/>
                <w:bdr w:val="none" w:sz="0" w:space="0" w:color="auto" w:frame="1"/>
              </w:rPr>
              <w:t>,</w:t>
            </w:r>
            <w:proofErr w:type="gramEnd"/>
            <w:r w:rsidRPr="003105D6">
              <w:rPr>
                <w:sz w:val="32"/>
                <w:szCs w:val="32"/>
                <w:bdr w:val="none" w:sz="0" w:space="0" w:color="auto" w:frame="1"/>
              </w:rPr>
              <w:t xml:space="preserve"> существуют общие рекомендации.</w:t>
            </w:r>
          </w:p>
          <w:p w:rsidR="001A55F4" w:rsidRPr="003105D6" w:rsidRDefault="00D12DA4">
            <w:pPr>
              <w:pStyle w:val="a3"/>
              <w:spacing w:before="0" w:beforeAutospacing="0" w:after="0" w:afterAutospacing="0"/>
              <w:textAlignment w:val="baseline"/>
              <w:rPr>
                <w:sz w:val="32"/>
                <w:szCs w:val="32"/>
                <w:bdr w:val="none" w:sz="0" w:space="0" w:color="auto" w:frame="1"/>
              </w:rPr>
            </w:pPr>
            <w:r w:rsidRPr="003105D6">
              <w:rPr>
                <w:sz w:val="32"/>
                <w:szCs w:val="32"/>
              </w:rPr>
              <w:br/>
            </w:r>
            <w:r w:rsidRPr="003105D6">
              <w:rPr>
                <w:b/>
                <w:sz w:val="32"/>
                <w:szCs w:val="32"/>
                <w:bdr w:val="none" w:sz="0" w:space="0" w:color="auto" w:frame="1"/>
              </w:rPr>
              <w:t>Выбор одежды для детского сада зависит, в основном, от четырех факторов:</w:t>
            </w:r>
            <w:r w:rsidRPr="003105D6">
              <w:rPr>
                <w:b/>
                <w:sz w:val="32"/>
                <w:szCs w:val="32"/>
                <w:bdr w:val="none" w:sz="0" w:space="0" w:color="auto" w:frame="1"/>
              </w:rPr>
              <w:br/>
            </w:r>
            <w:r w:rsidRPr="003105D6">
              <w:rPr>
                <w:sz w:val="32"/>
                <w:szCs w:val="32"/>
                <w:bdr w:val="none" w:sz="0" w:space="0" w:color="auto" w:frame="1"/>
              </w:rPr>
              <w:br/>
              <w:t>1. Возраст ребенка. Как правило, малышам младших групп требуется больше сменной одежды, т.к. они чаще пачкаются, могут описаться. Поэтому у детей такого возраста в шкафчике должен быть как минимум один запасной комплект одежды. Для детей старших групп это вовсе не обязательно, но сменная футболка, трусики (шортики) и носочки не будут лишними (ведь ребенок может просто вспотеть).</w:t>
            </w:r>
            <w:r w:rsidRPr="003105D6">
              <w:rPr>
                <w:sz w:val="32"/>
                <w:szCs w:val="32"/>
                <w:bdr w:val="none" w:sz="0" w:space="0" w:color="auto" w:frame="1"/>
              </w:rPr>
              <w:br/>
            </w:r>
            <w:r w:rsidRPr="003105D6">
              <w:rPr>
                <w:sz w:val="32"/>
                <w:szCs w:val="32"/>
                <w:bdr w:val="none" w:sz="0" w:space="0" w:color="auto" w:frame="1"/>
              </w:rPr>
              <w:br/>
              <w:t>2. Температура в помещении группы детского сада. Здесь все очевидно: если в детском саду жарко подбирается легкий комплект одежды (например, фут</w:t>
            </w:r>
            <w:r w:rsidR="001A55F4" w:rsidRPr="003105D6">
              <w:rPr>
                <w:sz w:val="32"/>
                <w:szCs w:val="32"/>
                <w:bdr w:val="none" w:sz="0" w:space="0" w:color="auto" w:frame="1"/>
              </w:rPr>
              <w:t>болка, шортики, юбочка, гольфы). Е</w:t>
            </w:r>
            <w:r w:rsidRPr="003105D6">
              <w:rPr>
                <w:sz w:val="32"/>
                <w:szCs w:val="32"/>
                <w:bdr w:val="none" w:sz="0" w:space="0" w:color="auto" w:frame="1"/>
              </w:rPr>
              <w:t>сли холодно – более теплый (кофта, свитер, колготы, брюки).</w:t>
            </w:r>
            <w:r w:rsidRPr="003105D6">
              <w:rPr>
                <w:sz w:val="32"/>
                <w:szCs w:val="32"/>
                <w:bdr w:val="none" w:sz="0" w:space="0" w:color="auto" w:frame="1"/>
              </w:rPr>
              <w:br/>
            </w:r>
            <w:r w:rsidRPr="003105D6">
              <w:rPr>
                <w:sz w:val="32"/>
                <w:szCs w:val="32"/>
                <w:bdr w:val="none" w:sz="0" w:space="0" w:color="auto" w:frame="1"/>
              </w:rPr>
              <w:br/>
              <w:t xml:space="preserve">3. Требования администрации детского сада или воспитателя. В некоторых дошкольных учреждения существуют свои требования к внешнему виду воспитанников. Например, обязательное наличие </w:t>
            </w:r>
            <w:proofErr w:type="gramStart"/>
            <w:r w:rsidRPr="003105D6">
              <w:rPr>
                <w:sz w:val="32"/>
                <w:szCs w:val="32"/>
                <w:bdr w:val="none" w:sz="0" w:space="0" w:color="auto" w:frame="1"/>
              </w:rPr>
              <w:t>нательной</w:t>
            </w:r>
            <w:proofErr w:type="gramEnd"/>
            <w:r w:rsidRPr="003105D6">
              <w:rPr>
                <w:sz w:val="32"/>
                <w:szCs w:val="32"/>
                <w:bdr w:val="none" w:sz="0" w:space="0" w:color="auto" w:frame="1"/>
              </w:rPr>
              <w:t xml:space="preserve"> маечки или, наоборот, запрет носить джинсы и пышные платья.</w:t>
            </w:r>
            <w:r w:rsidRPr="003105D6">
              <w:rPr>
                <w:sz w:val="32"/>
                <w:szCs w:val="32"/>
                <w:bdr w:val="none" w:sz="0" w:space="0" w:color="auto" w:frame="1"/>
              </w:rPr>
              <w:br/>
            </w:r>
            <w:r w:rsidRPr="003105D6">
              <w:rPr>
                <w:sz w:val="32"/>
                <w:szCs w:val="32"/>
                <w:bdr w:val="none" w:sz="0" w:space="0" w:color="auto" w:frame="1"/>
              </w:rPr>
              <w:br/>
              <w:t>4. Вид деятельности ребенка в детском саду. Понадобятся несколько комплектов одежды и обуви – для простого нахождения в группе, для сна, для занятий физкультурой, для прогулок, для праздников и утренников.</w:t>
            </w:r>
            <w:r w:rsidRPr="003105D6">
              <w:rPr>
                <w:sz w:val="32"/>
                <w:szCs w:val="32"/>
                <w:bdr w:val="none" w:sz="0" w:space="0" w:color="auto" w:frame="1"/>
              </w:rPr>
              <w:br/>
            </w:r>
            <w:r w:rsidRPr="003105D6">
              <w:rPr>
                <w:sz w:val="32"/>
                <w:szCs w:val="32"/>
                <w:bdr w:val="none" w:sz="0" w:space="0" w:color="auto" w:frame="1"/>
              </w:rPr>
              <w:br/>
            </w:r>
          </w:p>
          <w:p w:rsidR="001A55F4" w:rsidRPr="003105D6" w:rsidRDefault="001A55F4">
            <w:pPr>
              <w:pStyle w:val="a3"/>
              <w:spacing w:before="0" w:beforeAutospacing="0" w:after="0" w:afterAutospacing="0"/>
              <w:textAlignment w:val="baseline"/>
              <w:rPr>
                <w:sz w:val="32"/>
                <w:szCs w:val="32"/>
                <w:bdr w:val="none" w:sz="0" w:space="0" w:color="auto" w:frame="1"/>
              </w:rPr>
            </w:pPr>
          </w:p>
          <w:p w:rsidR="001A55F4" w:rsidRPr="003105D6" w:rsidRDefault="001A55F4">
            <w:pPr>
              <w:pStyle w:val="a3"/>
              <w:spacing w:before="0" w:beforeAutospacing="0" w:after="0" w:afterAutospacing="0"/>
              <w:textAlignment w:val="baseline"/>
              <w:rPr>
                <w:sz w:val="32"/>
                <w:szCs w:val="32"/>
                <w:bdr w:val="none" w:sz="0" w:space="0" w:color="auto" w:frame="1"/>
              </w:rPr>
            </w:pPr>
          </w:p>
          <w:p w:rsidR="00D12DA4" w:rsidRPr="003105D6" w:rsidRDefault="00D12DA4">
            <w:pPr>
              <w:pStyle w:val="a3"/>
              <w:spacing w:before="0" w:beforeAutospacing="0" w:after="0" w:afterAutospacing="0"/>
              <w:textAlignment w:val="baseline"/>
              <w:rPr>
                <w:sz w:val="32"/>
                <w:szCs w:val="32"/>
              </w:rPr>
            </w:pPr>
            <w:r w:rsidRPr="003105D6">
              <w:rPr>
                <w:b/>
                <w:sz w:val="32"/>
                <w:szCs w:val="32"/>
                <w:bdr w:val="none" w:sz="0" w:space="0" w:color="auto" w:frame="1"/>
              </w:rPr>
              <w:lastRenderedPageBreak/>
              <w:t>Прогулка</w:t>
            </w:r>
            <w:r w:rsidRPr="003105D6">
              <w:rPr>
                <w:sz w:val="32"/>
                <w:szCs w:val="32"/>
                <w:bdr w:val="none" w:sz="0" w:space="0" w:color="auto" w:frame="1"/>
              </w:rPr>
              <w:br/>
            </w:r>
            <w:r w:rsidRPr="003105D6">
              <w:rPr>
                <w:sz w:val="32"/>
                <w:szCs w:val="32"/>
                <w:bdr w:val="none" w:sz="0" w:space="0" w:color="auto" w:frame="1"/>
              </w:rPr>
              <w:br/>
              <w:t>Одежда для прогулки должна быть, прежде всего, подобрана по сезону. Так как основное время посещения детского сада приходится на осенний-весенний-зимний период, то в качестве верхней одежды используют комбинезоны или курточки с теплыми штанами. Выбор между комбинезоном и раздельным комплектом зависит от вас. Кому-то удобней одевать малыша в комбинезон, потому что ребенок его может сам застегнуть одним движением, а также его спина всегда остается закрытой. Другие, наоборот, предпочитают куртку, считая ее более удобной.</w:t>
            </w:r>
            <w:r w:rsidRPr="003105D6">
              <w:rPr>
                <w:sz w:val="32"/>
                <w:szCs w:val="32"/>
                <w:bdr w:val="none" w:sz="0" w:space="0" w:color="auto" w:frame="1"/>
              </w:rPr>
              <w:br/>
            </w:r>
            <w:r w:rsidRPr="003105D6">
              <w:rPr>
                <w:sz w:val="32"/>
                <w:szCs w:val="32"/>
                <w:bdr w:val="none" w:sz="0" w:space="0" w:color="auto" w:frame="1"/>
              </w:rPr>
              <w:br/>
              <w:t>Варежки удобны для малышей младшего возраста, перчатки для более взрослых детей. Для того</w:t>
            </w:r>
            <w:proofErr w:type="gramStart"/>
            <w:r w:rsidRPr="003105D6">
              <w:rPr>
                <w:sz w:val="32"/>
                <w:szCs w:val="32"/>
                <w:bdr w:val="none" w:sz="0" w:space="0" w:color="auto" w:frame="1"/>
              </w:rPr>
              <w:t>,</w:t>
            </w:r>
            <w:proofErr w:type="gramEnd"/>
            <w:r w:rsidRPr="003105D6">
              <w:rPr>
                <w:sz w:val="32"/>
                <w:szCs w:val="32"/>
                <w:bdr w:val="none" w:sz="0" w:space="0" w:color="auto" w:frame="1"/>
              </w:rPr>
              <w:t xml:space="preserve"> чтобы варежки или перчатки не потерялись, их сшивают резинкой. Сегодня существует большой выбор варежек и перчаток из непромокаемой ткани, к тому же есть модели с высокими «манжетами», что не позволяет снегу или воде запачкать рукава.</w:t>
            </w:r>
            <w:r w:rsidRPr="003105D6">
              <w:rPr>
                <w:sz w:val="32"/>
                <w:szCs w:val="32"/>
                <w:bdr w:val="none" w:sz="0" w:space="0" w:color="auto" w:frame="1"/>
              </w:rPr>
              <w:br/>
            </w:r>
            <w:r w:rsidRPr="003105D6">
              <w:rPr>
                <w:sz w:val="32"/>
                <w:szCs w:val="32"/>
                <w:bdr w:val="none" w:sz="0" w:space="0" w:color="auto" w:frame="1"/>
              </w:rPr>
              <w:br/>
              <w:t>Шапка должна быть удобной, из мягкой ткани и плотно прилегать к голове ребенка.</w:t>
            </w:r>
            <w:r w:rsidRPr="003105D6">
              <w:rPr>
                <w:sz w:val="32"/>
                <w:szCs w:val="32"/>
                <w:bdr w:val="none" w:sz="0" w:space="0" w:color="auto" w:frame="1"/>
              </w:rPr>
              <w:br/>
            </w:r>
            <w:r w:rsidRPr="003105D6">
              <w:rPr>
                <w:sz w:val="32"/>
                <w:szCs w:val="32"/>
                <w:bdr w:val="none" w:sz="0" w:space="0" w:color="auto" w:frame="1"/>
              </w:rPr>
              <w:br/>
              <w:t>Шарфы в детских садах не приветствуются, особенно «на выпуск». Прежде всего, это обусловлено требованиями безопасности – торчащий край шарфа может зацепиться, если, например, ребенок будет съезжать с горки. Поэтому сейчас наиболее популярны пелеринки или капоры, которые полностью закрывают шею малыша и удобны при надевании.</w:t>
            </w:r>
            <w:r w:rsidRPr="003105D6">
              <w:rPr>
                <w:sz w:val="32"/>
                <w:szCs w:val="32"/>
                <w:bdr w:val="none" w:sz="0" w:space="0" w:color="auto" w:frame="1"/>
              </w:rPr>
              <w:br/>
            </w:r>
            <w:r w:rsidRPr="003105D6">
              <w:rPr>
                <w:sz w:val="32"/>
                <w:szCs w:val="32"/>
                <w:bdr w:val="none" w:sz="0" w:space="0" w:color="auto" w:frame="1"/>
              </w:rPr>
              <w:br/>
            </w:r>
            <w:r w:rsidRPr="003105D6">
              <w:rPr>
                <w:b/>
                <w:sz w:val="32"/>
                <w:szCs w:val="32"/>
                <w:bdr w:val="none" w:sz="0" w:space="0" w:color="auto" w:frame="1"/>
              </w:rPr>
              <w:t>Сон</w:t>
            </w:r>
            <w:proofErr w:type="gramStart"/>
            <w:r w:rsidRPr="003105D6">
              <w:rPr>
                <w:sz w:val="32"/>
                <w:szCs w:val="32"/>
                <w:bdr w:val="none" w:sz="0" w:space="0" w:color="auto" w:frame="1"/>
              </w:rPr>
              <w:br/>
            </w:r>
            <w:r w:rsidRPr="003105D6">
              <w:rPr>
                <w:sz w:val="32"/>
                <w:szCs w:val="32"/>
                <w:bdr w:val="none" w:sz="0" w:space="0" w:color="auto" w:frame="1"/>
              </w:rPr>
              <w:br/>
              <w:t>Д</w:t>
            </w:r>
            <w:proofErr w:type="gramEnd"/>
            <w:r w:rsidRPr="003105D6">
              <w:rPr>
                <w:sz w:val="32"/>
                <w:szCs w:val="32"/>
                <w:bdr w:val="none" w:sz="0" w:space="0" w:color="auto" w:frame="1"/>
              </w:rPr>
              <w:t>ля «тихого часа» хорошо подойдет одежда, в которой ребенок обычно спит дома: майка и трусики, пижама, ночная рубашка. Главное, чтоб малышу было комфортно отдыхать.</w:t>
            </w:r>
            <w:r w:rsidRPr="003105D6">
              <w:rPr>
                <w:sz w:val="32"/>
                <w:szCs w:val="32"/>
                <w:bdr w:val="none" w:sz="0" w:space="0" w:color="auto" w:frame="1"/>
              </w:rPr>
              <w:br/>
            </w:r>
            <w:r w:rsidRPr="003105D6">
              <w:rPr>
                <w:sz w:val="32"/>
                <w:szCs w:val="32"/>
                <w:bdr w:val="none" w:sz="0" w:space="0" w:color="auto" w:frame="1"/>
              </w:rPr>
              <w:br/>
            </w:r>
            <w:r w:rsidRPr="003105D6">
              <w:rPr>
                <w:b/>
                <w:sz w:val="32"/>
                <w:szCs w:val="32"/>
                <w:bdr w:val="none" w:sz="0" w:space="0" w:color="auto" w:frame="1"/>
              </w:rPr>
              <w:t>Занятия физкультурой</w:t>
            </w:r>
            <w:r w:rsidRPr="003105D6">
              <w:rPr>
                <w:sz w:val="32"/>
                <w:szCs w:val="32"/>
                <w:bdr w:val="none" w:sz="0" w:space="0" w:color="auto" w:frame="1"/>
              </w:rPr>
              <w:br/>
            </w:r>
            <w:r w:rsidRPr="003105D6">
              <w:rPr>
                <w:sz w:val="32"/>
                <w:szCs w:val="32"/>
                <w:bdr w:val="none" w:sz="0" w:space="0" w:color="auto" w:frame="1"/>
              </w:rPr>
              <w:br/>
              <w:t xml:space="preserve">Занятия спортом в старших группах требуют сменного комплекта, тогда как в младших группах дети занимаются в обычной одежде. В основном для занятий физкультурой используют футболки, маечки, шорты или лосины. Одежда не должна сковывать движения. Из обуви отдают </w:t>
            </w:r>
            <w:r w:rsidRPr="003105D6">
              <w:rPr>
                <w:sz w:val="32"/>
                <w:szCs w:val="32"/>
                <w:bdr w:val="none" w:sz="0" w:space="0" w:color="auto" w:frame="1"/>
              </w:rPr>
              <w:lastRenderedPageBreak/>
              <w:t>предпочтение спортивным тапкам и чешкам. Эта обувь удобна и легка в переобувании. По этой причине следует избегать обуви на шнурках - кроссовок и кед.</w:t>
            </w:r>
            <w:r w:rsidRPr="003105D6">
              <w:rPr>
                <w:sz w:val="32"/>
                <w:szCs w:val="32"/>
                <w:bdr w:val="none" w:sz="0" w:space="0" w:color="auto" w:frame="1"/>
              </w:rPr>
              <w:br/>
            </w:r>
            <w:r w:rsidRPr="003105D6">
              <w:rPr>
                <w:sz w:val="32"/>
                <w:szCs w:val="32"/>
                <w:bdr w:val="none" w:sz="0" w:space="0" w:color="auto" w:frame="1"/>
              </w:rPr>
              <w:br/>
            </w:r>
            <w:r w:rsidRPr="003105D6">
              <w:rPr>
                <w:b/>
                <w:sz w:val="32"/>
                <w:szCs w:val="32"/>
                <w:bdr w:val="none" w:sz="0" w:space="0" w:color="auto" w:frame="1"/>
              </w:rPr>
              <w:t>Праздники</w:t>
            </w:r>
            <w:r w:rsidRPr="003105D6">
              <w:rPr>
                <w:b/>
                <w:sz w:val="32"/>
                <w:szCs w:val="32"/>
                <w:bdr w:val="none" w:sz="0" w:space="0" w:color="auto" w:frame="1"/>
              </w:rPr>
              <w:br/>
            </w:r>
            <w:r w:rsidRPr="003105D6">
              <w:rPr>
                <w:sz w:val="32"/>
                <w:szCs w:val="32"/>
                <w:bdr w:val="none" w:sz="0" w:space="0" w:color="auto" w:frame="1"/>
              </w:rPr>
              <w:br/>
              <w:t>Праздник или утренник в детском саду – явление достаточно частое. Помимо календарных праздников отмечаются дни рождения, проходят красочные представления. На этот случай в гардеробе малыша должна быть как минимум пара красивых и нарядных вещей. Для девочек это - платья, для мальчиков – брюки, светлая рубашка, бабочка и т.д.</w:t>
            </w:r>
            <w:r w:rsidRPr="003105D6">
              <w:rPr>
                <w:sz w:val="32"/>
                <w:szCs w:val="32"/>
                <w:bdr w:val="none" w:sz="0" w:space="0" w:color="auto" w:frame="1"/>
              </w:rPr>
              <w:br/>
            </w:r>
            <w:r w:rsidRPr="003105D6">
              <w:rPr>
                <w:sz w:val="32"/>
                <w:szCs w:val="32"/>
                <w:bdr w:val="none" w:sz="0" w:space="0" w:color="auto" w:frame="1"/>
              </w:rPr>
              <w:br/>
            </w:r>
            <w:r w:rsidRPr="003105D6">
              <w:rPr>
                <w:sz w:val="32"/>
                <w:szCs w:val="32"/>
                <w:bdr w:val="none" w:sz="0" w:space="0" w:color="auto" w:frame="1"/>
              </w:rPr>
              <w:br/>
            </w:r>
            <w:r w:rsidRPr="003105D6">
              <w:rPr>
                <w:sz w:val="32"/>
                <w:szCs w:val="32"/>
                <w:bdr w:val="none" w:sz="0" w:space="0" w:color="auto" w:frame="1"/>
              </w:rPr>
              <w:br/>
            </w:r>
            <w:r w:rsidRPr="003105D6">
              <w:rPr>
                <w:rStyle w:val="a5"/>
                <w:sz w:val="32"/>
                <w:szCs w:val="32"/>
                <w:bdr w:val="none" w:sz="0" w:space="0" w:color="auto" w:frame="1"/>
              </w:rPr>
              <w:t>Общие рекомендации по выбору одежды и обуви для посещения детского сада:</w:t>
            </w:r>
            <w:r w:rsidRPr="003105D6">
              <w:rPr>
                <w:b/>
                <w:bCs/>
                <w:sz w:val="32"/>
                <w:szCs w:val="32"/>
                <w:bdr w:val="none" w:sz="0" w:space="0" w:color="auto" w:frame="1"/>
              </w:rPr>
              <w:br/>
            </w:r>
            <w:r w:rsidRPr="003105D6">
              <w:rPr>
                <w:b/>
                <w:bCs/>
                <w:sz w:val="32"/>
                <w:szCs w:val="32"/>
                <w:bdr w:val="none" w:sz="0" w:space="0" w:color="auto" w:frame="1"/>
              </w:rPr>
              <w:br/>
            </w:r>
            <w:r w:rsidRPr="003105D6">
              <w:rPr>
                <w:rStyle w:val="a5"/>
                <w:sz w:val="32"/>
                <w:szCs w:val="32"/>
                <w:bdr w:val="none" w:sz="0" w:space="0" w:color="auto" w:frame="1"/>
              </w:rPr>
              <w:t>1. Одежда малыша должна быть удобной, сшита из натуральных тканей.</w:t>
            </w:r>
            <w:r w:rsidRPr="003105D6">
              <w:rPr>
                <w:b/>
                <w:bCs/>
                <w:sz w:val="32"/>
                <w:szCs w:val="32"/>
                <w:bdr w:val="none" w:sz="0" w:space="0" w:color="auto" w:frame="1"/>
              </w:rPr>
              <w:br/>
            </w:r>
            <w:r w:rsidRPr="003105D6">
              <w:rPr>
                <w:b/>
                <w:bCs/>
                <w:sz w:val="32"/>
                <w:szCs w:val="32"/>
                <w:bdr w:val="none" w:sz="0" w:space="0" w:color="auto" w:frame="1"/>
              </w:rPr>
              <w:br/>
            </w:r>
            <w:r w:rsidRPr="003105D6">
              <w:rPr>
                <w:rStyle w:val="a5"/>
                <w:sz w:val="32"/>
                <w:szCs w:val="32"/>
                <w:bdr w:val="none" w:sz="0" w:space="0" w:color="auto" w:frame="1"/>
              </w:rPr>
              <w:t>2. Нужно отдавать предпочтение таким вещам, большинство из которых ребенок сможет одеть самостоятельно (это удобно не только ребенку, но и воспитателю, т.к. значительно облегчает процесс переодевания).</w:t>
            </w:r>
            <w:r w:rsidRPr="003105D6">
              <w:rPr>
                <w:b/>
                <w:bCs/>
                <w:sz w:val="32"/>
                <w:szCs w:val="32"/>
                <w:bdr w:val="none" w:sz="0" w:space="0" w:color="auto" w:frame="1"/>
              </w:rPr>
              <w:br/>
            </w:r>
            <w:r w:rsidRPr="003105D6">
              <w:rPr>
                <w:b/>
                <w:bCs/>
                <w:sz w:val="32"/>
                <w:szCs w:val="32"/>
                <w:bdr w:val="none" w:sz="0" w:space="0" w:color="auto" w:frame="1"/>
              </w:rPr>
              <w:br/>
            </w:r>
            <w:r w:rsidRPr="003105D6">
              <w:rPr>
                <w:rStyle w:val="a5"/>
                <w:sz w:val="32"/>
                <w:szCs w:val="32"/>
                <w:bdr w:val="none" w:sz="0" w:space="0" w:color="auto" w:frame="1"/>
              </w:rPr>
              <w:t>3. Пуговицы на одежде лучше исключить, отдать предпочтение липучкам и кнопкам.</w:t>
            </w:r>
            <w:r w:rsidRPr="003105D6">
              <w:rPr>
                <w:b/>
                <w:bCs/>
                <w:sz w:val="32"/>
                <w:szCs w:val="32"/>
                <w:bdr w:val="none" w:sz="0" w:space="0" w:color="auto" w:frame="1"/>
              </w:rPr>
              <w:br/>
            </w:r>
            <w:r w:rsidRPr="003105D6">
              <w:rPr>
                <w:b/>
                <w:bCs/>
                <w:sz w:val="32"/>
                <w:szCs w:val="32"/>
                <w:bdr w:val="none" w:sz="0" w:space="0" w:color="auto" w:frame="1"/>
              </w:rPr>
              <w:br/>
            </w:r>
            <w:r w:rsidRPr="003105D6">
              <w:rPr>
                <w:rStyle w:val="a5"/>
                <w:sz w:val="32"/>
                <w:szCs w:val="32"/>
                <w:bdr w:val="none" w:sz="0" w:space="0" w:color="auto" w:frame="1"/>
              </w:rPr>
              <w:t xml:space="preserve">4. Одежда должна </w:t>
            </w:r>
            <w:r w:rsidR="001A55F4" w:rsidRPr="003105D6">
              <w:rPr>
                <w:rStyle w:val="a5"/>
                <w:sz w:val="32"/>
                <w:szCs w:val="32"/>
                <w:bdr w:val="none" w:sz="0" w:space="0" w:color="auto" w:frame="1"/>
              </w:rPr>
              <w:t>быть,</w:t>
            </w:r>
            <w:r w:rsidRPr="003105D6">
              <w:rPr>
                <w:rStyle w:val="a5"/>
                <w:sz w:val="32"/>
                <w:szCs w:val="32"/>
                <w:bdr w:val="none" w:sz="0" w:space="0" w:color="auto" w:frame="1"/>
              </w:rPr>
              <w:t xml:space="preserve"> как можно меньше украшена различными бусинками и мелкими деталями, прежде всего, в целях безопасности</w:t>
            </w:r>
            <w:r w:rsidRPr="003105D6">
              <w:rPr>
                <w:b/>
                <w:bCs/>
                <w:sz w:val="32"/>
                <w:szCs w:val="32"/>
                <w:bdr w:val="none" w:sz="0" w:space="0" w:color="auto" w:frame="1"/>
              </w:rPr>
              <w:br/>
            </w:r>
            <w:r w:rsidRPr="003105D6">
              <w:rPr>
                <w:b/>
                <w:bCs/>
                <w:sz w:val="32"/>
                <w:szCs w:val="32"/>
                <w:bdr w:val="none" w:sz="0" w:space="0" w:color="auto" w:frame="1"/>
              </w:rPr>
              <w:br/>
            </w:r>
            <w:r w:rsidRPr="003105D6">
              <w:rPr>
                <w:rStyle w:val="a5"/>
                <w:sz w:val="32"/>
                <w:szCs w:val="32"/>
                <w:bdr w:val="none" w:sz="0" w:space="0" w:color="auto" w:frame="1"/>
              </w:rPr>
              <w:t>5. Обувь необходимо подбирать точно по размеру (она должна четко фиксировать стопу), избегать «сложных» застежек (лучше отдать предпочтение застежкам-липучкам). Наиболее популярны в детском саду – сандалии, также в качестве сменной обуви для группы можно использовать тапочки с закрытой пяткой.</w:t>
            </w:r>
          </w:p>
        </w:tc>
      </w:tr>
    </w:tbl>
    <w:p w:rsidR="00D12DA4" w:rsidRPr="003105D6" w:rsidRDefault="00D12DA4" w:rsidP="00D12DA4">
      <w:pPr>
        <w:shd w:val="clear" w:color="auto" w:fill="FFFFFF"/>
        <w:spacing w:line="225" w:lineRule="atLeast"/>
        <w:textAlignment w:val="baseline"/>
        <w:rPr>
          <w:rFonts w:ascii="Arial" w:hAnsi="Arial" w:cs="Arial"/>
          <w:sz w:val="32"/>
          <w:szCs w:val="32"/>
        </w:rPr>
      </w:pPr>
      <w:r w:rsidRPr="003105D6">
        <w:rPr>
          <w:rStyle w:val="articleseparator"/>
          <w:rFonts w:ascii="Arial" w:hAnsi="Arial" w:cs="Arial"/>
          <w:sz w:val="32"/>
          <w:szCs w:val="32"/>
          <w:bdr w:val="none" w:sz="0" w:space="0" w:color="auto" w:frame="1"/>
        </w:rPr>
        <w:lastRenderedPageBreak/>
        <w:t> </w:t>
      </w:r>
    </w:p>
    <w:sectPr w:rsidR="00D12DA4" w:rsidRPr="003105D6" w:rsidSect="001A55F4">
      <w:pgSz w:w="11906" w:h="16838"/>
      <w:pgMar w:top="1134" w:right="850" w:bottom="1134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A67225"/>
    <w:multiLevelType w:val="multilevel"/>
    <w:tmpl w:val="A9DCF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30D5D17"/>
    <w:multiLevelType w:val="multilevel"/>
    <w:tmpl w:val="5C30F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6AA039F"/>
    <w:multiLevelType w:val="multilevel"/>
    <w:tmpl w:val="599A0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15F"/>
    <w:rsid w:val="000979FF"/>
    <w:rsid w:val="001A55F4"/>
    <w:rsid w:val="003105D6"/>
    <w:rsid w:val="0076692B"/>
    <w:rsid w:val="00882DDA"/>
    <w:rsid w:val="00BD181A"/>
    <w:rsid w:val="00D12DA4"/>
    <w:rsid w:val="00DF4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F415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12DA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F415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DF41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DF415F"/>
  </w:style>
  <w:style w:type="character" w:styleId="a4">
    <w:name w:val="Emphasis"/>
    <w:basedOn w:val="a0"/>
    <w:uiPriority w:val="20"/>
    <w:qFormat/>
    <w:rsid w:val="00DF415F"/>
    <w:rPr>
      <w:i/>
      <w:iCs/>
    </w:rPr>
  </w:style>
  <w:style w:type="character" w:styleId="a5">
    <w:name w:val="Strong"/>
    <w:basedOn w:val="a0"/>
    <w:uiPriority w:val="22"/>
    <w:qFormat/>
    <w:rsid w:val="00DF415F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DF4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415F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D12DA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rticleseparator">
    <w:name w:val="article_separator"/>
    <w:basedOn w:val="a0"/>
    <w:rsid w:val="00D12DA4"/>
  </w:style>
  <w:style w:type="character" w:styleId="a8">
    <w:name w:val="Hyperlink"/>
    <w:basedOn w:val="a0"/>
    <w:uiPriority w:val="99"/>
    <w:semiHidden/>
    <w:unhideWhenUsed/>
    <w:rsid w:val="00D12DA4"/>
    <w:rPr>
      <w:color w:val="0000FF"/>
      <w:u w:val="single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D12DA4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D12DA4"/>
    <w:rPr>
      <w:rFonts w:ascii="Arial" w:eastAsia="Times New Roman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D12DA4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D12DA4"/>
    <w:rPr>
      <w:rFonts w:ascii="Arial" w:eastAsia="Times New Roman" w:hAnsi="Arial" w:cs="Arial"/>
      <w:vanish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F415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12DA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F415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DF41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DF415F"/>
  </w:style>
  <w:style w:type="character" w:styleId="a4">
    <w:name w:val="Emphasis"/>
    <w:basedOn w:val="a0"/>
    <w:uiPriority w:val="20"/>
    <w:qFormat/>
    <w:rsid w:val="00DF415F"/>
    <w:rPr>
      <w:i/>
      <w:iCs/>
    </w:rPr>
  </w:style>
  <w:style w:type="character" w:styleId="a5">
    <w:name w:val="Strong"/>
    <w:basedOn w:val="a0"/>
    <w:uiPriority w:val="22"/>
    <w:qFormat/>
    <w:rsid w:val="00DF415F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DF4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415F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D12DA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rticleseparator">
    <w:name w:val="article_separator"/>
    <w:basedOn w:val="a0"/>
    <w:rsid w:val="00D12DA4"/>
  </w:style>
  <w:style w:type="character" w:styleId="a8">
    <w:name w:val="Hyperlink"/>
    <w:basedOn w:val="a0"/>
    <w:uiPriority w:val="99"/>
    <w:semiHidden/>
    <w:unhideWhenUsed/>
    <w:rsid w:val="00D12DA4"/>
    <w:rPr>
      <w:color w:val="0000FF"/>
      <w:u w:val="single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D12DA4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D12DA4"/>
    <w:rPr>
      <w:rFonts w:ascii="Arial" w:eastAsia="Times New Roman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D12DA4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D12DA4"/>
    <w:rPr>
      <w:rFonts w:ascii="Arial" w:eastAsia="Times New Roman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498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0802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889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208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811827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1074916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41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3663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518214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7925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057752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133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65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684</Words>
  <Characters>3902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Флюра</dc:creator>
  <cp:lastModifiedBy>j-user</cp:lastModifiedBy>
  <cp:revision>2</cp:revision>
  <dcterms:created xsi:type="dcterms:W3CDTF">2014-10-20T15:40:00Z</dcterms:created>
  <dcterms:modified xsi:type="dcterms:W3CDTF">2014-10-20T15:40:00Z</dcterms:modified>
</cp:coreProperties>
</file>